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4047" w14:textId="6682F32B" w:rsidR="007754AC" w:rsidRPr="008E0363" w:rsidRDefault="007754AC" w:rsidP="007754AC">
      <w:pPr>
        <w:rPr>
          <w:b/>
          <w:sz w:val="32"/>
          <w:szCs w:val="32"/>
        </w:rPr>
      </w:pPr>
      <w:r w:rsidRPr="008E0363">
        <w:rPr>
          <w:rFonts w:hint="eastAsia"/>
          <w:b/>
          <w:sz w:val="32"/>
          <w:szCs w:val="32"/>
        </w:rPr>
        <w:t>11</w:t>
      </w:r>
      <w:r w:rsidR="005F757D">
        <w:rPr>
          <w:rFonts w:hint="eastAsia"/>
          <w:b/>
          <w:sz w:val="32"/>
          <w:szCs w:val="32"/>
        </w:rPr>
        <w:t>3</w:t>
      </w:r>
      <w:r w:rsidRPr="008E0363">
        <w:rPr>
          <w:rFonts w:hint="eastAsia"/>
          <w:b/>
          <w:sz w:val="32"/>
          <w:szCs w:val="32"/>
        </w:rPr>
        <w:t>學年度高雄市健康促進</w:t>
      </w:r>
      <w:proofErr w:type="gramStart"/>
      <w:r w:rsidRPr="008E0363">
        <w:rPr>
          <w:rFonts w:hint="eastAsia"/>
          <w:b/>
          <w:sz w:val="32"/>
          <w:szCs w:val="32"/>
        </w:rPr>
        <w:t>菸檳</w:t>
      </w:r>
      <w:proofErr w:type="gramEnd"/>
      <w:r w:rsidRPr="008E0363">
        <w:rPr>
          <w:rFonts w:hint="eastAsia"/>
          <w:b/>
          <w:sz w:val="32"/>
          <w:szCs w:val="32"/>
        </w:rPr>
        <w:t>防制四格真人漫畫創意競賽活動得獎名單</w:t>
      </w:r>
    </w:p>
    <w:p w14:paraId="649A4C0D" w14:textId="68301E17" w:rsidR="000746E4" w:rsidRPr="000746E4" w:rsidRDefault="000746E4" w:rsidP="007754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3"/>
        <w:gridCol w:w="3865"/>
        <w:gridCol w:w="1418"/>
        <w:gridCol w:w="1134"/>
      </w:tblGrid>
      <w:tr w:rsidR="00E11769" w14:paraId="64CBE104" w14:textId="0AC895D3" w:rsidTr="00D905C7">
        <w:tc>
          <w:tcPr>
            <w:tcW w:w="1233" w:type="dxa"/>
          </w:tcPr>
          <w:p w14:paraId="59CFC9EB" w14:textId="77777777" w:rsidR="00E11769" w:rsidRDefault="00E11769" w:rsidP="007754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3865" w:type="dxa"/>
          </w:tcPr>
          <w:p w14:paraId="13822C51" w14:textId="77777777" w:rsidR="00E11769" w:rsidRDefault="00E11769" w:rsidP="007754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得獎名單</w:t>
            </w:r>
          </w:p>
        </w:tc>
        <w:tc>
          <w:tcPr>
            <w:tcW w:w="1418" w:type="dxa"/>
          </w:tcPr>
          <w:p w14:paraId="03EAE124" w14:textId="77777777" w:rsidR="00E11769" w:rsidRDefault="00E11769" w:rsidP="007754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1134" w:type="dxa"/>
          </w:tcPr>
          <w:p w14:paraId="4C288808" w14:textId="22CDE040" w:rsidR="00E11769" w:rsidRDefault="00E11769" w:rsidP="007754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獎金</w:t>
            </w:r>
          </w:p>
        </w:tc>
      </w:tr>
      <w:tr w:rsidR="00E11769" w14:paraId="2C9040E7" w14:textId="49F78694" w:rsidTr="00D905C7">
        <w:tc>
          <w:tcPr>
            <w:tcW w:w="1233" w:type="dxa"/>
          </w:tcPr>
          <w:p w14:paraId="7C844678" w14:textId="77777777" w:rsidR="00E11769" w:rsidRPr="005F757D" w:rsidRDefault="00E11769" w:rsidP="00DF6807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第一名</w:t>
            </w:r>
          </w:p>
        </w:tc>
        <w:tc>
          <w:tcPr>
            <w:tcW w:w="3865" w:type="dxa"/>
          </w:tcPr>
          <w:p w14:paraId="7A7D78FC" w14:textId="451CA163" w:rsidR="009D53C0" w:rsidRDefault="005F757D" w:rsidP="00DF6807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中山高中</w:t>
            </w:r>
            <w:r w:rsidR="009D53C0">
              <w:rPr>
                <w:rFonts w:hint="eastAsia"/>
                <w:bCs/>
                <w:sz w:val="28"/>
                <w:szCs w:val="24"/>
              </w:rPr>
              <w:t xml:space="preserve">　孫綺萱、吳汶遐、</w:t>
            </w:r>
          </w:p>
          <w:p w14:paraId="799058A2" w14:textId="0D0E591E" w:rsidR="00E11769" w:rsidRPr="005F757D" w:rsidRDefault="009D53C0" w:rsidP="00DF6807">
            <w:pPr>
              <w:rPr>
                <w:bCs/>
                <w:sz w:val="28"/>
                <w:szCs w:val="24"/>
              </w:rPr>
            </w:pPr>
            <w:proofErr w:type="gramStart"/>
            <w:r>
              <w:rPr>
                <w:rFonts w:hint="eastAsia"/>
                <w:bCs/>
                <w:sz w:val="28"/>
                <w:szCs w:val="24"/>
              </w:rPr>
              <w:t>孫心潔</w:t>
            </w:r>
            <w:proofErr w:type="gramEnd"/>
          </w:p>
        </w:tc>
        <w:tc>
          <w:tcPr>
            <w:tcW w:w="1418" w:type="dxa"/>
          </w:tcPr>
          <w:p w14:paraId="31A5468C" w14:textId="7EFCAE63" w:rsidR="00E11769" w:rsidRPr="005F757D" w:rsidRDefault="00F823FF" w:rsidP="00DF6807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施宜君</w:t>
            </w:r>
          </w:p>
        </w:tc>
        <w:tc>
          <w:tcPr>
            <w:tcW w:w="1134" w:type="dxa"/>
          </w:tcPr>
          <w:p w14:paraId="37F2B648" w14:textId="5AE16896" w:rsidR="00E11769" w:rsidRPr="005F757D" w:rsidRDefault="00E11769" w:rsidP="00DF6807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1200</w:t>
            </w:r>
          </w:p>
        </w:tc>
      </w:tr>
      <w:tr w:rsidR="00E11769" w14:paraId="65BC96FA" w14:textId="7547ABD0" w:rsidTr="00D905C7">
        <w:tc>
          <w:tcPr>
            <w:tcW w:w="1233" w:type="dxa"/>
          </w:tcPr>
          <w:p w14:paraId="3516A1CE" w14:textId="77777777" w:rsidR="00E11769" w:rsidRPr="005F757D" w:rsidRDefault="00E11769" w:rsidP="007C3234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第二名</w:t>
            </w:r>
          </w:p>
        </w:tc>
        <w:tc>
          <w:tcPr>
            <w:tcW w:w="3865" w:type="dxa"/>
          </w:tcPr>
          <w:p w14:paraId="404A250B" w14:textId="5ED24E8F" w:rsidR="00E11769" w:rsidRPr="005F757D" w:rsidRDefault="005F757D" w:rsidP="007C3234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中山高中</w:t>
            </w:r>
            <w:r w:rsidR="009D53C0">
              <w:rPr>
                <w:rFonts w:hint="eastAsia"/>
                <w:bCs/>
                <w:sz w:val="28"/>
                <w:szCs w:val="24"/>
              </w:rPr>
              <w:t xml:space="preserve">　吳承勳</w:t>
            </w:r>
          </w:p>
        </w:tc>
        <w:tc>
          <w:tcPr>
            <w:tcW w:w="1418" w:type="dxa"/>
          </w:tcPr>
          <w:p w14:paraId="777BDC3A" w14:textId="76C12EF6" w:rsidR="00E11769" w:rsidRPr="005F757D" w:rsidRDefault="00F823FF" w:rsidP="007C3234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施宜君</w:t>
            </w:r>
          </w:p>
        </w:tc>
        <w:tc>
          <w:tcPr>
            <w:tcW w:w="1134" w:type="dxa"/>
          </w:tcPr>
          <w:p w14:paraId="59974B96" w14:textId="1F04FCAC" w:rsidR="00E11769" w:rsidRPr="005F757D" w:rsidRDefault="00E11769" w:rsidP="007C3234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1000</w:t>
            </w:r>
          </w:p>
        </w:tc>
      </w:tr>
      <w:tr w:rsidR="00E11769" w14:paraId="44DD8421" w14:textId="1C3BB19B" w:rsidTr="00D905C7">
        <w:tc>
          <w:tcPr>
            <w:tcW w:w="1233" w:type="dxa"/>
          </w:tcPr>
          <w:p w14:paraId="0EF8E30B" w14:textId="77777777" w:rsidR="00E11769" w:rsidRPr="005F757D" w:rsidRDefault="00E11769" w:rsidP="007C3234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第三名</w:t>
            </w:r>
          </w:p>
        </w:tc>
        <w:tc>
          <w:tcPr>
            <w:tcW w:w="3865" w:type="dxa"/>
          </w:tcPr>
          <w:p w14:paraId="7D2AD7E3" w14:textId="16058674" w:rsidR="00E11769" w:rsidRPr="005F757D" w:rsidRDefault="005F757D" w:rsidP="007C3234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中華藝校</w:t>
            </w:r>
            <w:r w:rsidR="009D53C0">
              <w:rPr>
                <w:rFonts w:hint="eastAsia"/>
                <w:bCs/>
                <w:sz w:val="28"/>
                <w:szCs w:val="24"/>
              </w:rPr>
              <w:t xml:space="preserve">　</w:t>
            </w:r>
            <w:r w:rsidR="00976778">
              <w:rPr>
                <w:rFonts w:hint="eastAsia"/>
                <w:bCs/>
                <w:sz w:val="28"/>
                <w:szCs w:val="24"/>
              </w:rPr>
              <w:t>江佩</w:t>
            </w:r>
            <w:r w:rsidR="00F823FF">
              <w:rPr>
                <w:rFonts w:hint="eastAsia"/>
                <w:bCs/>
                <w:sz w:val="28"/>
                <w:szCs w:val="24"/>
              </w:rPr>
              <w:t>容</w:t>
            </w:r>
            <w:r w:rsidR="00976778">
              <w:rPr>
                <w:rFonts w:hint="eastAsia"/>
                <w:bCs/>
                <w:sz w:val="28"/>
                <w:szCs w:val="24"/>
              </w:rPr>
              <w:t>、王昱淇、鄭詩蓉</w:t>
            </w:r>
          </w:p>
        </w:tc>
        <w:tc>
          <w:tcPr>
            <w:tcW w:w="1418" w:type="dxa"/>
          </w:tcPr>
          <w:p w14:paraId="6FA916D3" w14:textId="2A538B35" w:rsidR="00E11769" w:rsidRPr="005F757D" w:rsidRDefault="00F823FF" w:rsidP="007C3234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黃保儒</w:t>
            </w:r>
          </w:p>
        </w:tc>
        <w:tc>
          <w:tcPr>
            <w:tcW w:w="1134" w:type="dxa"/>
          </w:tcPr>
          <w:p w14:paraId="3919414E" w14:textId="7549C9CD" w:rsidR="00E11769" w:rsidRPr="005F757D" w:rsidRDefault="00E11769" w:rsidP="007C3234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800</w:t>
            </w:r>
          </w:p>
        </w:tc>
      </w:tr>
      <w:tr w:rsidR="00E11769" w14:paraId="0C34366E" w14:textId="18EB1771" w:rsidTr="00D905C7">
        <w:tc>
          <w:tcPr>
            <w:tcW w:w="1233" w:type="dxa"/>
          </w:tcPr>
          <w:p w14:paraId="0122B9FD" w14:textId="77777777" w:rsidR="00E11769" w:rsidRPr="005F757D" w:rsidRDefault="00E11769" w:rsidP="007C3234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第四名</w:t>
            </w:r>
          </w:p>
        </w:tc>
        <w:tc>
          <w:tcPr>
            <w:tcW w:w="3865" w:type="dxa"/>
          </w:tcPr>
          <w:p w14:paraId="2C45C3C7" w14:textId="5ED60493" w:rsidR="00E11769" w:rsidRPr="005F757D" w:rsidRDefault="005F757D" w:rsidP="007C3234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中華藝校</w:t>
            </w:r>
            <w:r w:rsidR="00976778">
              <w:rPr>
                <w:rFonts w:hint="eastAsia"/>
                <w:bCs/>
                <w:sz w:val="28"/>
                <w:szCs w:val="24"/>
              </w:rPr>
              <w:t xml:space="preserve">　蔡欣曄、林稚</w:t>
            </w:r>
            <w:proofErr w:type="gramStart"/>
            <w:r w:rsidR="00976778">
              <w:rPr>
                <w:rFonts w:hint="eastAsia"/>
                <w:bCs/>
                <w:sz w:val="28"/>
                <w:szCs w:val="24"/>
              </w:rPr>
              <w:t>榞</w:t>
            </w:r>
            <w:proofErr w:type="gramEnd"/>
            <w:r w:rsidR="00976778">
              <w:rPr>
                <w:rFonts w:hint="eastAsia"/>
                <w:bCs/>
                <w:sz w:val="28"/>
                <w:szCs w:val="24"/>
              </w:rPr>
              <w:t>、</w:t>
            </w:r>
            <w:proofErr w:type="gramStart"/>
            <w:r w:rsidR="00976778">
              <w:rPr>
                <w:rFonts w:hint="eastAsia"/>
                <w:bCs/>
                <w:sz w:val="28"/>
                <w:szCs w:val="24"/>
              </w:rPr>
              <w:t>黃柏宅</w:t>
            </w:r>
            <w:proofErr w:type="gramEnd"/>
          </w:p>
        </w:tc>
        <w:tc>
          <w:tcPr>
            <w:tcW w:w="1418" w:type="dxa"/>
          </w:tcPr>
          <w:p w14:paraId="0B746ADC" w14:textId="43CD82E2" w:rsidR="00E11769" w:rsidRPr="005F757D" w:rsidRDefault="00F823FF" w:rsidP="007C3234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黃保儒</w:t>
            </w:r>
          </w:p>
        </w:tc>
        <w:tc>
          <w:tcPr>
            <w:tcW w:w="1134" w:type="dxa"/>
          </w:tcPr>
          <w:p w14:paraId="0DEF162E" w14:textId="3B978959" w:rsidR="00E11769" w:rsidRPr="005F757D" w:rsidRDefault="00E11769" w:rsidP="007C3234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400</w:t>
            </w:r>
          </w:p>
        </w:tc>
      </w:tr>
      <w:tr w:rsidR="00E11769" w14:paraId="23A55900" w14:textId="2832AB2B" w:rsidTr="00D905C7">
        <w:tc>
          <w:tcPr>
            <w:tcW w:w="1233" w:type="dxa"/>
          </w:tcPr>
          <w:p w14:paraId="4A18D424" w14:textId="77777777" w:rsidR="00E11769" w:rsidRPr="005F757D" w:rsidRDefault="00E11769" w:rsidP="007C3234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第五名</w:t>
            </w:r>
          </w:p>
        </w:tc>
        <w:tc>
          <w:tcPr>
            <w:tcW w:w="3865" w:type="dxa"/>
          </w:tcPr>
          <w:p w14:paraId="358F57C9" w14:textId="5DF67BB1" w:rsidR="00E11769" w:rsidRPr="005F757D" w:rsidRDefault="005F757D" w:rsidP="007C3234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中山高中</w:t>
            </w:r>
            <w:r w:rsidR="00976778">
              <w:rPr>
                <w:rFonts w:hint="eastAsia"/>
                <w:bCs/>
                <w:sz w:val="28"/>
                <w:szCs w:val="24"/>
              </w:rPr>
              <w:t xml:space="preserve">　</w:t>
            </w:r>
            <w:proofErr w:type="gramStart"/>
            <w:r w:rsidR="00976778">
              <w:rPr>
                <w:rFonts w:hint="eastAsia"/>
                <w:bCs/>
                <w:sz w:val="28"/>
                <w:szCs w:val="24"/>
              </w:rPr>
              <w:t>楊鈞羽</w:t>
            </w:r>
            <w:proofErr w:type="gramEnd"/>
            <w:r w:rsidR="00976778">
              <w:rPr>
                <w:rFonts w:hint="eastAsia"/>
                <w:bCs/>
                <w:sz w:val="28"/>
                <w:szCs w:val="24"/>
              </w:rPr>
              <w:t>、朱毓婷、劉宇涵、蘇</w:t>
            </w:r>
            <w:proofErr w:type="gramStart"/>
            <w:r w:rsidR="00976778">
              <w:rPr>
                <w:rFonts w:hint="eastAsia"/>
                <w:bCs/>
                <w:sz w:val="28"/>
                <w:szCs w:val="24"/>
              </w:rPr>
              <w:t>于</w:t>
            </w:r>
            <w:proofErr w:type="gramEnd"/>
            <w:r w:rsidR="00976778">
              <w:rPr>
                <w:rFonts w:hint="eastAsia"/>
                <w:bCs/>
                <w:sz w:val="28"/>
                <w:szCs w:val="24"/>
              </w:rPr>
              <w:t>喬</w:t>
            </w:r>
          </w:p>
        </w:tc>
        <w:tc>
          <w:tcPr>
            <w:tcW w:w="1418" w:type="dxa"/>
          </w:tcPr>
          <w:p w14:paraId="57278EFD" w14:textId="58AAC4AF" w:rsidR="00E11769" w:rsidRPr="005F757D" w:rsidRDefault="00F823FF" w:rsidP="007C3234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陳凱群</w:t>
            </w:r>
          </w:p>
        </w:tc>
        <w:tc>
          <w:tcPr>
            <w:tcW w:w="1134" w:type="dxa"/>
          </w:tcPr>
          <w:p w14:paraId="3ADD5CE6" w14:textId="7F295548" w:rsidR="00E11769" w:rsidRPr="005F757D" w:rsidRDefault="00E11769" w:rsidP="007C3234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400</w:t>
            </w:r>
          </w:p>
        </w:tc>
      </w:tr>
      <w:tr w:rsidR="00E11769" w14:paraId="17266AC3" w14:textId="5941B9F2" w:rsidTr="00D905C7">
        <w:tc>
          <w:tcPr>
            <w:tcW w:w="1233" w:type="dxa"/>
          </w:tcPr>
          <w:p w14:paraId="19542DB8" w14:textId="77777777" w:rsidR="00E11769" w:rsidRPr="005F757D" w:rsidRDefault="00E11769" w:rsidP="007C3234">
            <w:pPr>
              <w:rPr>
                <w:b/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第六名</w:t>
            </w:r>
          </w:p>
        </w:tc>
        <w:tc>
          <w:tcPr>
            <w:tcW w:w="3865" w:type="dxa"/>
          </w:tcPr>
          <w:p w14:paraId="4D6AA1B7" w14:textId="132103F6" w:rsidR="00E11769" w:rsidRPr="005F757D" w:rsidRDefault="005F757D" w:rsidP="007C3234">
            <w:pPr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中山高中</w:t>
            </w:r>
            <w:r w:rsidR="00976778">
              <w:rPr>
                <w:rFonts w:hint="eastAsia"/>
                <w:bCs/>
                <w:sz w:val="28"/>
                <w:szCs w:val="24"/>
              </w:rPr>
              <w:t xml:space="preserve">　陳正祐、盧睿穎</w:t>
            </w:r>
          </w:p>
        </w:tc>
        <w:tc>
          <w:tcPr>
            <w:tcW w:w="1418" w:type="dxa"/>
          </w:tcPr>
          <w:p w14:paraId="0ECADA53" w14:textId="096C0691" w:rsidR="00E11769" w:rsidRPr="005F757D" w:rsidRDefault="00F823FF" w:rsidP="007C3234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陳凱群</w:t>
            </w:r>
          </w:p>
        </w:tc>
        <w:tc>
          <w:tcPr>
            <w:tcW w:w="1134" w:type="dxa"/>
          </w:tcPr>
          <w:p w14:paraId="49876350" w14:textId="0E8A3F84" w:rsidR="00E11769" w:rsidRPr="005F757D" w:rsidRDefault="00E11769" w:rsidP="007C3234">
            <w:pPr>
              <w:rPr>
                <w:sz w:val="28"/>
                <w:szCs w:val="24"/>
              </w:rPr>
            </w:pPr>
            <w:r w:rsidRPr="005F757D">
              <w:rPr>
                <w:rFonts w:hint="eastAsia"/>
                <w:sz w:val="28"/>
                <w:szCs w:val="24"/>
              </w:rPr>
              <w:t>400</w:t>
            </w:r>
          </w:p>
        </w:tc>
      </w:tr>
    </w:tbl>
    <w:p w14:paraId="45C7B356" w14:textId="76365A3C" w:rsidR="00DF6807" w:rsidRPr="00D24888" w:rsidRDefault="000746E4">
      <w:pPr>
        <w:rPr>
          <w:b/>
          <w:bCs/>
          <w:sz w:val="28"/>
          <w:szCs w:val="24"/>
        </w:rPr>
      </w:pPr>
      <w:r w:rsidRPr="00D24888">
        <w:rPr>
          <w:rFonts w:hint="eastAsia"/>
          <w:b/>
          <w:bCs/>
          <w:sz w:val="28"/>
          <w:szCs w:val="24"/>
        </w:rPr>
        <w:t>國中組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3868"/>
        <w:gridCol w:w="1418"/>
        <w:gridCol w:w="1134"/>
      </w:tblGrid>
      <w:tr w:rsidR="00B36C0E" w14:paraId="00ACC88A" w14:textId="4072CF6B" w:rsidTr="00D905C7">
        <w:tc>
          <w:tcPr>
            <w:tcW w:w="1230" w:type="dxa"/>
          </w:tcPr>
          <w:p w14:paraId="619F500E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3868" w:type="dxa"/>
          </w:tcPr>
          <w:p w14:paraId="37CF24CB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得獎名單</w:t>
            </w:r>
          </w:p>
        </w:tc>
        <w:tc>
          <w:tcPr>
            <w:tcW w:w="1418" w:type="dxa"/>
          </w:tcPr>
          <w:p w14:paraId="20C35551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1134" w:type="dxa"/>
          </w:tcPr>
          <w:p w14:paraId="0F8C138A" w14:textId="7E48335F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獎金</w:t>
            </w:r>
          </w:p>
        </w:tc>
      </w:tr>
      <w:tr w:rsidR="00B36C0E" w14:paraId="04ECB32A" w14:textId="0BD65C8B" w:rsidTr="00D905C7">
        <w:tc>
          <w:tcPr>
            <w:tcW w:w="1230" w:type="dxa"/>
          </w:tcPr>
          <w:p w14:paraId="7F960DE0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第一名</w:t>
            </w:r>
          </w:p>
        </w:tc>
        <w:tc>
          <w:tcPr>
            <w:tcW w:w="3868" w:type="dxa"/>
          </w:tcPr>
          <w:p w14:paraId="3A9F4FF9" w14:textId="7F9D819A" w:rsidR="00B36C0E" w:rsidRPr="00190784" w:rsidRDefault="005F757D" w:rsidP="00C1715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光華國中</w:t>
            </w:r>
            <w:r w:rsidR="00AA687B">
              <w:rPr>
                <w:rFonts w:ascii="Calibri" w:hAnsi="Calibri" w:cs="Calibri" w:hint="eastAsia"/>
                <w:color w:val="000000"/>
                <w:sz w:val="28"/>
                <w:szCs w:val="28"/>
              </w:rPr>
              <w:t xml:space="preserve">　</w:t>
            </w:r>
            <w:proofErr w:type="gramStart"/>
            <w:r w:rsidR="00AA687B">
              <w:rPr>
                <w:rFonts w:ascii="Calibri" w:hAnsi="Calibri" w:cs="Calibri" w:hint="eastAsia"/>
                <w:color w:val="000000"/>
                <w:sz w:val="28"/>
                <w:szCs w:val="28"/>
              </w:rPr>
              <w:t>王語晨</w:t>
            </w:r>
            <w:proofErr w:type="gramEnd"/>
            <w:r w:rsidR="00AA687B">
              <w:rPr>
                <w:rFonts w:ascii="Calibri" w:hAnsi="Calibri" w:cs="Calibri" w:hint="eastAsia"/>
                <w:color w:val="000000"/>
                <w:sz w:val="28"/>
                <w:szCs w:val="28"/>
              </w:rPr>
              <w:t>、何芯瑜、洪嘉胤、洪</w:t>
            </w:r>
            <w:proofErr w:type="gramStart"/>
            <w:r w:rsidR="00AA687B">
              <w:rPr>
                <w:rFonts w:ascii="Calibri" w:hAnsi="Calibri" w:cs="Calibri" w:hint="eastAsia"/>
                <w:color w:val="000000"/>
                <w:sz w:val="28"/>
                <w:szCs w:val="28"/>
              </w:rPr>
              <w:t>絃祐</w:t>
            </w:r>
            <w:proofErr w:type="gramEnd"/>
          </w:p>
        </w:tc>
        <w:tc>
          <w:tcPr>
            <w:tcW w:w="1418" w:type="dxa"/>
          </w:tcPr>
          <w:p w14:paraId="0CCBE3BE" w14:textId="4CAEA109" w:rsidR="00B36C0E" w:rsidRPr="00A75FAD" w:rsidRDefault="00F823FF" w:rsidP="00C17156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楊婷如</w:t>
            </w:r>
          </w:p>
        </w:tc>
        <w:tc>
          <w:tcPr>
            <w:tcW w:w="1134" w:type="dxa"/>
          </w:tcPr>
          <w:p w14:paraId="39A8F7F2" w14:textId="16EAF193" w:rsidR="00B36C0E" w:rsidRPr="00F360D3" w:rsidRDefault="00B36C0E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1200</w:t>
            </w:r>
          </w:p>
        </w:tc>
      </w:tr>
      <w:tr w:rsidR="00B36C0E" w14:paraId="749E1E64" w14:textId="223CC247" w:rsidTr="00D905C7">
        <w:tc>
          <w:tcPr>
            <w:tcW w:w="1230" w:type="dxa"/>
          </w:tcPr>
          <w:p w14:paraId="07A1FC26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3868" w:type="dxa"/>
          </w:tcPr>
          <w:p w14:paraId="6C52DF85" w14:textId="228FC1A2" w:rsidR="00B36C0E" w:rsidRPr="0086457B" w:rsidRDefault="005F757D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大仁國中</w:t>
            </w:r>
            <w:r w:rsidR="00976778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　洪嘉駿、</w:t>
            </w:r>
            <w:r w:rsidR="00C550DB">
              <w:rPr>
                <w:rFonts w:asciiTheme="minorEastAsia" w:hAnsiTheme="minorEastAsia" w:hint="eastAsia"/>
                <w:bCs/>
                <w:sz w:val="28"/>
                <w:szCs w:val="28"/>
              </w:rPr>
              <w:t>夏晨硯、張兆延、彭友</w:t>
            </w:r>
          </w:p>
        </w:tc>
        <w:tc>
          <w:tcPr>
            <w:tcW w:w="1418" w:type="dxa"/>
          </w:tcPr>
          <w:p w14:paraId="4255E77A" w14:textId="42416F32" w:rsidR="00B36C0E" w:rsidRPr="00A75FAD" w:rsidRDefault="00F823FF" w:rsidP="00C17156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</w:t>
            </w:r>
            <w:proofErr w:type="gramStart"/>
            <w:r w:rsidRPr="00A75FAD">
              <w:rPr>
                <w:rFonts w:hint="eastAsia"/>
                <w:sz w:val="28"/>
                <w:szCs w:val="24"/>
              </w:rPr>
              <w:t>芓岑</w:t>
            </w:r>
            <w:proofErr w:type="gramEnd"/>
          </w:p>
        </w:tc>
        <w:tc>
          <w:tcPr>
            <w:tcW w:w="1134" w:type="dxa"/>
          </w:tcPr>
          <w:p w14:paraId="0FF5DC96" w14:textId="3FDB27C5" w:rsidR="00B36C0E" w:rsidRPr="0086457B" w:rsidRDefault="00B36C0E" w:rsidP="00C17156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1000</w:t>
            </w:r>
          </w:p>
        </w:tc>
      </w:tr>
      <w:tr w:rsidR="00B36C0E" w14:paraId="72CCEAE8" w14:textId="661C2235" w:rsidTr="00D905C7">
        <w:tc>
          <w:tcPr>
            <w:tcW w:w="1230" w:type="dxa"/>
          </w:tcPr>
          <w:p w14:paraId="7100D1D2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>第三名</w:t>
            </w:r>
          </w:p>
        </w:tc>
        <w:tc>
          <w:tcPr>
            <w:tcW w:w="3868" w:type="dxa"/>
          </w:tcPr>
          <w:p w14:paraId="477E49EB" w14:textId="4C0A9F9C" w:rsidR="00B36C0E" w:rsidRPr="00190784" w:rsidRDefault="005F757D" w:rsidP="0086457B">
            <w:pPr>
              <w:pStyle w:val="Defaul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大仁國中</w:t>
            </w:r>
            <w:r w:rsidR="00440B67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　莊正宇、鄭仲</w:t>
            </w:r>
            <w:proofErr w:type="gramStart"/>
            <w:r w:rsidR="00F823FF">
              <w:rPr>
                <w:rFonts w:asciiTheme="minorEastAsia" w:hAnsiTheme="minorEastAsia" w:hint="eastAsia"/>
                <w:bCs/>
                <w:sz w:val="28"/>
                <w:szCs w:val="28"/>
              </w:rPr>
              <w:t>勛</w:t>
            </w:r>
            <w:proofErr w:type="gramEnd"/>
            <w:r w:rsidR="00440B67">
              <w:rPr>
                <w:rFonts w:asciiTheme="minorEastAsia" w:hAnsiTheme="minorEastAsia" w:hint="eastAsia"/>
                <w:bCs/>
                <w:sz w:val="28"/>
                <w:szCs w:val="28"/>
              </w:rPr>
              <w:t>、李</w:t>
            </w:r>
            <w:r w:rsidR="00440B67" w:rsidRPr="00440B67">
              <w:rPr>
                <w:rFonts w:asciiTheme="minorEastAsia" w:hAnsiTheme="minorEastAsia" w:hint="eastAsia"/>
                <w:bCs/>
                <w:sz w:val="28"/>
                <w:szCs w:val="28"/>
              </w:rPr>
              <w:t>侊</w:t>
            </w:r>
            <w:r w:rsidR="00440B67">
              <w:rPr>
                <w:rFonts w:asciiTheme="minorEastAsia" w:hAnsiTheme="minorEastAsia" w:hint="eastAsia"/>
                <w:bCs/>
                <w:sz w:val="28"/>
                <w:szCs w:val="28"/>
              </w:rPr>
              <w:t>澔、徐杰閎</w:t>
            </w:r>
          </w:p>
        </w:tc>
        <w:tc>
          <w:tcPr>
            <w:tcW w:w="1418" w:type="dxa"/>
          </w:tcPr>
          <w:p w14:paraId="52E6941C" w14:textId="4417D166" w:rsidR="00B36C0E" w:rsidRPr="00A75FAD" w:rsidRDefault="00A75FAD" w:rsidP="00C17156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</w:t>
            </w:r>
            <w:proofErr w:type="gramStart"/>
            <w:r w:rsidRPr="00A75FAD">
              <w:rPr>
                <w:rFonts w:hint="eastAsia"/>
                <w:sz w:val="28"/>
                <w:szCs w:val="24"/>
              </w:rPr>
              <w:t>芓岑</w:t>
            </w:r>
            <w:proofErr w:type="gramEnd"/>
          </w:p>
        </w:tc>
        <w:tc>
          <w:tcPr>
            <w:tcW w:w="1134" w:type="dxa"/>
          </w:tcPr>
          <w:p w14:paraId="6059428A" w14:textId="18B326F4" w:rsidR="00B36C0E" w:rsidRPr="0086457B" w:rsidRDefault="00B36C0E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800</w:t>
            </w:r>
          </w:p>
        </w:tc>
      </w:tr>
      <w:tr w:rsidR="00B36C0E" w14:paraId="44EFC582" w14:textId="5B5A8890" w:rsidTr="00D905C7">
        <w:tc>
          <w:tcPr>
            <w:tcW w:w="1230" w:type="dxa"/>
          </w:tcPr>
          <w:p w14:paraId="3A5CC656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第四名</w:t>
            </w:r>
          </w:p>
        </w:tc>
        <w:tc>
          <w:tcPr>
            <w:tcW w:w="3868" w:type="dxa"/>
          </w:tcPr>
          <w:p w14:paraId="1431950E" w14:textId="6986764B" w:rsidR="00B36C0E" w:rsidRPr="00B8041A" w:rsidRDefault="005F757D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前金國中</w:t>
            </w:r>
            <w:r w:rsidR="00480D6E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　王悅安、邱郁馨、陳彥綾、謝艾</w:t>
            </w:r>
            <w:proofErr w:type="gramStart"/>
            <w:r w:rsidR="00480D6E">
              <w:rPr>
                <w:rFonts w:asciiTheme="minorEastAsia" w:hAnsiTheme="minorEastAsia" w:hint="eastAsia"/>
                <w:bCs/>
                <w:sz w:val="28"/>
                <w:szCs w:val="28"/>
              </w:rPr>
              <w:t>妗</w:t>
            </w:r>
            <w:proofErr w:type="gramEnd"/>
          </w:p>
        </w:tc>
        <w:tc>
          <w:tcPr>
            <w:tcW w:w="1418" w:type="dxa"/>
          </w:tcPr>
          <w:p w14:paraId="4D2FFC52" w14:textId="0679982E" w:rsidR="00B36C0E" w:rsidRPr="00A75FAD" w:rsidRDefault="00A75FAD" w:rsidP="00C17156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謝瑋翎</w:t>
            </w:r>
          </w:p>
        </w:tc>
        <w:tc>
          <w:tcPr>
            <w:tcW w:w="1134" w:type="dxa"/>
          </w:tcPr>
          <w:p w14:paraId="3B35F3C0" w14:textId="2AAB577E" w:rsidR="00B36C0E" w:rsidRPr="0086457B" w:rsidRDefault="00B36C0E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400</w:t>
            </w:r>
          </w:p>
        </w:tc>
      </w:tr>
      <w:tr w:rsidR="00B36C0E" w14:paraId="43C21FE3" w14:textId="1FD4D4C2" w:rsidTr="00D905C7">
        <w:tc>
          <w:tcPr>
            <w:tcW w:w="1230" w:type="dxa"/>
          </w:tcPr>
          <w:p w14:paraId="3D78DF66" w14:textId="77777777" w:rsidR="00B36C0E" w:rsidRDefault="00B36C0E" w:rsidP="00C1715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第五名</w:t>
            </w:r>
          </w:p>
        </w:tc>
        <w:tc>
          <w:tcPr>
            <w:tcW w:w="3868" w:type="dxa"/>
          </w:tcPr>
          <w:p w14:paraId="611F175B" w14:textId="6D8E8FF9" w:rsidR="00B36C0E" w:rsidRPr="00190784" w:rsidRDefault="005F757D" w:rsidP="00C1715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光華國中</w:t>
            </w:r>
            <w:r w:rsidR="00AA687B">
              <w:rPr>
                <w:rFonts w:ascii="Calibri" w:hAnsi="Calibri" w:cs="Calibri" w:hint="eastAsia"/>
                <w:color w:val="000000"/>
                <w:sz w:val="28"/>
                <w:szCs w:val="28"/>
              </w:rPr>
              <w:t xml:space="preserve">　李恩綺</w:t>
            </w:r>
          </w:p>
        </w:tc>
        <w:tc>
          <w:tcPr>
            <w:tcW w:w="1418" w:type="dxa"/>
          </w:tcPr>
          <w:p w14:paraId="00CFECF5" w14:textId="272E3D43" w:rsidR="00B36C0E" w:rsidRPr="00A75FAD" w:rsidRDefault="00A75FAD" w:rsidP="00C17156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張巧娟</w:t>
            </w:r>
          </w:p>
        </w:tc>
        <w:tc>
          <w:tcPr>
            <w:tcW w:w="1134" w:type="dxa"/>
          </w:tcPr>
          <w:p w14:paraId="42F2DF4F" w14:textId="6D917165" w:rsidR="00B36C0E" w:rsidRPr="00F360D3" w:rsidRDefault="00B36C0E" w:rsidP="00C17156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400</w:t>
            </w:r>
          </w:p>
        </w:tc>
      </w:tr>
      <w:tr w:rsidR="00A75FAD" w14:paraId="44FC76EA" w14:textId="7A6DA274" w:rsidTr="00D905C7">
        <w:tc>
          <w:tcPr>
            <w:tcW w:w="1230" w:type="dxa"/>
          </w:tcPr>
          <w:p w14:paraId="094E19BE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第六名</w:t>
            </w:r>
          </w:p>
        </w:tc>
        <w:tc>
          <w:tcPr>
            <w:tcW w:w="3868" w:type="dxa"/>
          </w:tcPr>
          <w:p w14:paraId="143E3789" w14:textId="257098FE" w:rsidR="00A75FAD" w:rsidRPr="00190784" w:rsidRDefault="00A75FAD" w:rsidP="00A75FAD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大仁國中　林</w:t>
            </w:r>
            <w:proofErr w:type="gramStart"/>
            <w:r>
              <w:rPr>
                <w:rFonts w:hint="eastAsia"/>
                <w:sz w:val="28"/>
                <w:szCs w:val="28"/>
              </w:rPr>
              <w:t>郁翎</w:t>
            </w:r>
            <w:proofErr w:type="gramEnd"/>
            <w:r>
              <w:rPr>
                <w:rFonts w:hint="eastAsia"/>
                <w:sz w:val="28"/>
                <w:szCs w:val="28"/>
              </w:rPr>
              <w:t>、蔡宜璇、吳</w:t>
            </w:r>
            <w:proofErr w:type="gramStart"/>
            <w:r>
              <w:rPr>
                <w:rFonts w:hint="eastAsia"/>
                <w:sz w:val="28"/>
                <w:szCs w:val="28"/>
              </w:rPr>
              <w:t>云</w:t>
            </w:r>
            <w:proofErr w:type="gramEnd"/>
            <w:r>
              <w:rPr>
                <w:rFonts w:hint="eastAsia"/>
                <w:sz w:val="28"/>
                <w:szCs w:val="28"/>
              </w:rPr>
              <w:t>慈、丁靖</w:t>
            </w:r>
            <w:proofErr w:type="gramStart"/>
            <w:r>
              <w:rPr>
                <w:rFonts w:hint="eastAsia"/>
                <w:sz w:val="28"/>
                <w:szCs w:val="28"/>
              </w:rPr>
              <w:t>晅</w:t>
            </w:r>
            <w:proofErr w:type="gramEnd"/>
          </w:p>
        </w:tc>
        <w:tc>
          <w:tcPr>
            <w:tcW w:w="1418" w:type="dxa"/>
          </w:tcPr>
          <w:p w14:paraId="31E54E60" w14:textId="7940E15F" w:rsidR="00A75FAD" w:rsidRPr="0086457B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A75FAD">
              <w:rPr>
                <w:rFonts w:hint="eastAsia"/>
                <w:sz w:val="28"/>
                <w:szCs w:val="24"/>
              </w:rPr>
              <w:t>陳</w:t>
            </w:r>
            <w:proofErr w:type="gramStart"/>
            <w:r w:rsidRPr="00A75FAD">
              <w:rPr>
                <w:rFonts w:hint="eastAsia"/>
                <w:sz w:val="28"/>
                <w:szCs w:val="24"/>
              </w:rPr>
              <w:t>芓岑</w:t>
            </w:r>
            <w:proofErr w:type="gramEnd"/>
          </w:p>
        </w:tc>
        <w:tc>
          <w:tcPr>
            <w:tcW w:w="1134" w:type="dxa"/>
          </w:tcPr>
          <w:p w14:paraId="5AFE244A" w14:textId="471B515D" w:rsidR="00A75FAD" w:rsidRPr="0086457B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400</w:t>
            </w:r>
          </w:p>
        </w:tc>
      </w:tr>
      <w:tr w:rsidR="00A75FAD" w14:paraId="50D79934" w14:textId="62C3174D" w:rsidTr="00D905C7">
        <w:tc>
          <w:tcPr>
            <w:tcW w:w="1230" w:type="dxa"/>
          </w:tcPr>
          <w:p w14:paraId="246AD822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第七名</w:t>
            </w:r>
          </w:p>
        </w:tc>
        <w:tc>
          <w:tcPr>
            <w:tcW w:w="3868" w:type="dxa"/>
          </w:tcPr>
          <w:p w14:paraId="31F2641F" w14:textId="710C5B91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明華國中　黃治浩、王俊凱、侯宜成、蕭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濬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維</w:t>
            </w:r>
          </w:p>
        </w:tc>
        <w:tc>
          <w:tcPr>
            <w:tcW w:w="1418" w:type="dxa"/>
          </w:tcPr>
          <w:p w14:paraId="3AF7D5F3" w14:textId="6F057FEB" w:rsidR="00A75FAD" w:rsidRPr="00A75FAD" w:rsidRDefault="00A75FAD" w:rsidP="00A75FAD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康文惠</w:t>
            </w:r>
          </w:p>
        </w:tc>
        <w:tc>
          <w:tcPr>
            <w:tcW w:w="1134" w:type="dxa"/>
          </w:tcPr>
          <w:p w14:paraId="7161DECE" w14:textId="17CC2D9A" w:rsidR="00A75FAD" w:rsidRPr="00C275D9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400</w:t>
            </w:r>
          </w:p>
        </w:tc>
      </w:tr>
      <w:tr w:rsidR="00A75FAD" w14:paraId="48B12A43" w14:textId="52AD6C03" w:rsidTr="00D905C7">
        <w:tc>
          <w:tcPr>
            <w:tcW w:w="1230" w:type="dxa"/>
          </w:tcPr>
          <w:p w14:paraId="7A1D3621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第八名</w:t>
            </w:r>
          </w:p>
        </w:tc>
        <w:tc>
          <w:tcPr>
            <w:tcW w:w="3868" w:type="dxa"/>
          </w:tcPr>
          <w:p w14:paraId="4DB292D0" w14:textId="19FE3FB9" w:rsidR="00A75FAD" w:rsidRPr="00190784" w:rsidRDefault="00A75FAD" w:rsidP="00A75FAD">
            <w:pPr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光華國中　柯晴霓</w:t>
            </w:r>
          </w:p>
        </w:tc>
        <w:tc>
          <w:tcPr>
            <w:tcW w:w="1418" w:type="dxa"/>
          </w:tcPr>
          <w:p w14:paraId="56B71518" w14:textId="440F1DB7" w:rsidR="00A75FAD" w:rsidRPr="00B8041A" w:rsidRDefault="00A75FAD" w:rsidP="00A75FAD">
            <w:pPr>
              <w:rPr>
                <w:rFonts w:asciiTheme="minorEastAsia" w:hAnsiTheme="minorEastAsia"/>
                <w:bCs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張巧娟</w:t>
            </w:r>
          </w:p>
        </w:tc>
        <w:tc>
          <w:tcPr>
            <w:tcW w:w="1134" w:type="dxa"/>
          </w:tcPr>
          <w:p w14:paraId="62158D93" w14:textId="799C9989" w:rsidR="00A75FAD" w:rsidRPr="00C275D9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400</w:t>
            </w:r>
          </w:p>
        </w:tc>
      </w:tr>
      <w:tr w:rsidR="00A75FAD" w14:paraId="3182B840" w14:textId="6FE51C1D" w:rsidTr="00D905C7">
        <w:tc>
          <w:tcPr>
            <w:tcW w:w="1230" w:type="dxa"/>
          </w:tcPr>
          <w:p w14:paraId="4FAF1F6F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0C55D007" w14:textId="739D6DD7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大仁國中　邱敬倫、陳柏融、詹勳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諺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、林晁正</w:t>
            </w:r>
          </w:p>
        </w:tc>
        <w:tc>
          <w:tcPr>
            <w:tcW w:w="1418" w:type="dxa"/>
          </w:tcPr>
          <w:p w14:paraId="531A42D5" w14:textId="046816FC" w:rsidR="00A75FAD" w:rsidRPr="00B8041A" w:rsidRDefault="00A75FAD" w:rsidP="00A75FAD">
            <w:pPr>
              <w:rPr>
                <w:rFonts w:asciiTheme="minorEastAsia" w:hAnsiTheme="minorEastAsia"/>
                <w:bCs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</w:t>
            </w:r>
            <w:proofErr w:type="gramStart"/>
            <w:r w:rsidRPr="00A75FAD">
              <w:rPr>
                <w:rFonts w:hint="eastAsia"/>
                <w:sz w:val="28"/>
                <w:szCs w:val="24"/>
              </w:rPr>
              <w:t>芓岑</w:t>
            </w:r>
            <w:proofErr w:type="gramEnd"/>
          </w:p>
        </w:tc>
        <w:tc>
          <w:tcPr>
            <w:tcW w:w="1134" w:type="dxa"/>
          </w:tcPr>
          <w:p w14:paraId="43746AF6" w14:textId="6B529F7F" w:rsidR="00A75FAD" w:rsidRPr="00950044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200</w:t>
            </w:r>
          </w:p>
        </w:tc>
      </w:tr>
      <w:tr w:rsidR="00A75FAD" w14:paraId="0193B62E" w14:textId="643844E5" w:rsidTr="00D905C7">
        <w:tc>
          <w:tcPr>
            <w:tcW w:w="1230" w:type="dxa"/>
          </w:tcPr>
          <w:p w14:paraId="7EE3450A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6FDC9002" w14:textId="6BBC8719" w:rsidR="00A75FAD" w:rsidRPr="003F5AF8" w:rsidRDefault="00A75FAD" w:rsidP="00A75FAD">
            <w:pPr>
              <w:rPr>
                <w:rFonts w:asciiTheme="minorEastAsia" w:hAnsiTheme="minorEastAsia" w:cs="Calibr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大仁國中　鄧來恩、陳</w:t>
            </w:r>
            <w:proofErr w:type="gramStart"/>
            <w:r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宥叡</w:t>
            </w:r>
            <w:proofErr w:type="gramEnd"/>
            <w:r>
              <w:rPr>
                <w:rFonts w:asciiTheme="minorEastAsia" w:hAnsiTheme="minorEastAsia" w:cs="Calibri" w:hint="eastAsia"/>
                <w:color w:val="000000"/>
                <w:sz w:val="28"/>
                <w:szCs w:val="28"/>
              </w:rPr>
              <w:t>、陳韋縉</w:t>
            </w:r>
          </w:p>
        </w:tc>
        <w:tc>
          <w:tcPr>
            <w:tcW w:w="1418" w:type="dxa"/>
          </w:tcPr>
          <w:p w14:paraId="7B8D94D5" w14:textId="024F2AAB" w:rsidR="00A75FAD" w:rsidRPr="00B8041A" w:rsidRDefault="00A75FAD" w:rsidP="00A75FAD">
            <w:pPr>
              <w:rPr>
                <w:rFonts w:asciiTheme="minorEastAsia" w:hAnsiTheme="minorEastAsia"/>
                <w:bCs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</w:t>
            </w:r>
            <w:proofErr w:type="gramStart"/>
            <w:r w:rsidRPr="00A75FAD">
              <w:rPr>
                <w:rFonts w:hint="eastAsia"/>
                <w:sz w:val="28"/>
                <w:szCs w:val="24"/>
              </w:rPr>
              <w:t>芓岑</w:t>
            </w:r>
            <w:proofErr w:type="gramEnd"/>
          </w:p>
        </w:tc>
        <w:tc>
          <w:tcPr>
            <w:tcW w:w="1134" w:type="dxa"/>
          </w:tcPr>
          <w:p w14:paraId="5DB7E3C0" w14:textId="66228944" w:rsidR="00A75FAD" w:rsidRDefault="00A75FAD" w:rsidP="00A75FA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6C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A75FAD" w14:paraId="56FB2F47" w14:textId="72A91F6E" w:rsidTr="00D905C7">
        <w:tc>
          <w:tcPr>
            <w:tcW w:w="1230" w:type="dxa"/>
          </w:tcPr>
          <w:p w14:paraId="1AC0AD7F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6CCCB01C" w14:textId="09CEDE71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前鎮國中　吳雨宸、李富筠、林昱潔、林昱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18" w:type="dxa"/>
          </w:tcPr>
          <w:p w14:paraId="038D18C0" w14:textId="305DC878" w:rsidR="00A75FAD" w:rsidRPr="00A75FAD" w:rsidRDefault="00A75FAD" w:rsidP="00A75FAD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陳美慧</w:t>
            </w:r>
          </w:p>
        </w:tc>
        <w:tc>
          <w:tcPr>
            <w:tcW w:w="1134" w:type="dxa"/>
          </w:tcPr>
          <w:p w14:paraId="5D27A144" w14:textId="3C39F614" w:rsidR="00A75FAD" w:rsidRPr="00C275D9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200</w:t>
            </w:r>
          </w:p>
        </w:tc>
      </w:tr>
      <w:tr w:rsidR="00A75FAD" w14:paraId="3C22D554" w14:textId="54629388" w:rsidTr="00D905C7">
        <w:tc>
          <w:tcPr>
            <w:tcW w:w="1230" w:type="dxa"/>
          </w:tcPr>
          <w:p w14:paraId="7D51931A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3D854442" w14:textId="3DA012C0" w:rsidR="00A75FAD" w:rsidRPr="00190784" w:rsidRDefault="00A75FAD" w:rsidP="00A75FA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前鎮國中　莊昀芯、王昱</w:t>
            </w:r>
            <w:proofErr w:type="gramStart"/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琁</w:t>
            </w:r>
            <w:proofErr w:type="gramEnd"/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、周庭瑩、蔡彤昀</w:t>
            </w:r>
          </w:p>
        </w:tc>
        <w:tc>
          <w:tcPr>
            <w:tcW w:w="1418" w:type="dxa"/>
          </w:tcPr>
          <w:p w14:paraId="3C985C89" w14:textId="7EC6B917" w:rsidR="00A75FAD" w:rsidRPr="00B8041A" w:rsidRDefault="00A75FAD" w:rsidP="00A75FAD">
            <w:pPr>
              <w:rPr>
                <w:rFonts w:asciiTheme="minorEastAsia" w:hAnsiTheme="minorEastAsia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陳美慧</w:t>
            </w:r>
          </w:p>
        </w:tc>
        <w:tc>
          <w:tcPr>
            <w:tcW w:w="1134" w:type="dxa"/>
          </w:tcPr>
          <w:p w14:paraId="64C29C79" w14:textId="6A1B0958" w:rsidR="00A75FAD" w:rsidRDefault="00A75FAD" w:rsidP="00A75FA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6C0E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A75FAD" w14:paraId="05AE9611" w14:textId="18F9C685" w:rsidTr="00D905C7">
        <w:tc>
          <w:tcPr>
            <w:tcW w:w="1230" w:type="dxa"/>
          </w:tcPr>
          <w:p w14:paraId="1F5EBE07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10ACC31A" w14:textId="6323442D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前鎮國中　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郭姵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辰、林蒂晴、洪芯瑜、溫雅潔</w:t>
            </w:r>
          </w:p>
        </w:tc>
        <w:tc>
          <w:tcPr>
            <w:tcW w:w="1418" w:type="dxa"/>
          </w:tcPr>
          <w:p w14:paraId="4EC56488" w14:textId="1E9E4937" w:rsidR="00A75FAD" w:rsidRPr="00B8041A" w:rsidRDefault="00A75FAD" w:rsidP="00A75FAD">
            <w:pPr>
              <w:rPr>
                <w:rFonts w:asciiTheme="minorEastAsia" w:hAnsiTheme="minorEastAsia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陳美慧</w:t>
            </w:r>
          </w:p>
        </w:tc>
        <w:tc>
          <w:tcPr>
            <w:tcW w:w="1134" w:type="dxa"/>
          </w:tcPr>
          <w:p w14:paraId="414199C2" w14:textId="0678C9B1" w:rsidR="00A75FAD" w:rsidRPr="008E0363" w:rsidRDefault="00A75FAD" w:rsidP="00A75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A75FAD" w14:paraId="4A0628C9" w14:textId="0CB47F39" w:rsidTr="00D905C7">
        <w:tc>
          <w:tcPr>
            <w:tcW w:w="1230" w:type="dxa"/>
          </w:tcPr>
          <w:p w14:paraId="15BFC9CB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>佳作</w:t>
            </w:r>
          </w:p>
        </w:tc>
        <w:tc>
          <w:tcPr>
            <w:tcW w:w="3868" w:type="dxa"/>
          </w:tcPr>
          <w:p w14:paraId="79AD2C63" w14:textId="6A06BD7C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鳳山國中　史智恩、陳立菲、羅婉軒、吳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玟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欣</w:t>
            </w:r>
          </w:p>
        </w:tc>
        <w:tc>
          <w:tcPr>
            <w:tcW w:w="1418" w:type="dxa"/>
          </w:tcPr>
          <w:p w14:paraId="038CC249" w14:textId="4A9A48FF" w:rsidR="00A75FAD" w:rsidRPr="00A75FAD" w:rsidRDefault="00A75FAD" w:rsidP="00A75FAD">
            <w:pPr>
              <w:rPr>
                <w:sz w:val="28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張雯婷</w:t>
            </w:r>
          </w:p>
        </w:tc>
        <w:tc>
          <w:tcPr>
            <w:tcW w:w="1134" w:type="dxa"/>
          </w:tcPr>
          <w:p w14:paraId="038155B9" w14:textId="05768B7A" w:rsidR="00A75FAD" w:rsidRPr="008E0363" w:rsidRDefault="00A75FAD" w:rsidP="00A75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A75FAD" w14:paraId="673D8A04" w14:textId="13C24D89" w:rsidTr="00D905C7">
        <w:tc>
          <w:tcPr>
            <w:tcW w:w="1230" w:type="dxa"/>
          </w:tcPr>
          <w:p w14:paraId="69577EAF" w14:textId="77777777" w:rsidR="00A75FAD" w:rsidRDefault="00A75FAD" w:rsidP="00A75FA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3868" w:type="dxa"/>
          </w:tcPr>
          <w:p w14:paraId="5CA3ED58" w14:textId="241569AF" w:rsidR="00A75FAD" w:rsidRPr="00B8041A" w:rsidRDefault="00A75FAD" w:rsidP="00A75FAD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鳳山國中　陳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詡婼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、黃伊岑、劉宣妤、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戴茗曦</w:t>
            </w:r>
            <w:proofErr w:type="gramEnd"/>
          </w:p>
        </w:tc>
        <w:tc>
          <w:tcPr>
            <w:tcW w:w="1418" w:type="dxa"/>
          </w:tcPr>
          <w:p w14:paraId="17D526C8" w14:textId="2FCEE3ED" w:rsidR="00A75FAD" w:rsidRPr="00B8041A" w:rsidRDefault="00A75FAD" w:rsidP="00A75FAD">
            <w:pPr>
              <w:rPr>
                <w:rFonts w:asciiTheme="minorEastAsia" w:hAnsiTheme="minorEastAsia"/>
                <w:szCs w:val="24"/>
              </w:rPr>
            </w:pPr>
            <w:r w:rsidRPr="00A75FAD">
              <w:rPr>
                <w:rFonts w:hint="eastAsia"/>
                <w:sz w:val="28"/>
                <w:szCs w:val="24"/>
              </w:rPr>
              <w:t>張雯婷</w:t>
            </w:r>
          </w:p>
        </w:tc>
        <w:tc>
          <w:tcPr>
            <w:tcW w:w="1134" w:type="dxa"/>
          </w:tcPr>
          <w:p w14:paraId="20254482" w14:textId="407D02F0" w:rsidR="00A75FAD" w:rsidRPr="00F360D3" w:rsidRDefault="00A75FAD" w:rsidP="00A75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</w:tr>
    </w:tbl>
    <w:p w14:paraId="7E24B777" w14:textId="77777777" w:rsidR="000746E4" w:rsidRPr="00E56075" w:rsidRDefault="000746E4"/>
    <w:sectPr w:rsidR="000746E4" w:rsidRPr="00E56075" w:rsidSect="001907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75"/>
    <w:rsid w:val="000746E4"/>
    <w:rsid w:val="000E00C5"/>
    <w:rsid w:val="00190784"/>
    <w:rsid w:val="002034AA"/>
    <w:rsid w:val="002B6E65"/>
    <w:rsid w:val="003F5AF8"/>
    <w:rsid w:val="00440B67"/>
    <w:rsid w:val="00480D6E"/>
    <w:rsid w:val="005C3229"/>
    <w:rsid w:val="005F4B33"/>
    <w:rsid w:val="005F757D"/>
    <w:rsid w:val="006974E8"/>
    <w:rsid w:val="006A19D8"/>
    <w:rsid w:val="006C038B"/>
    <w:rsid w:val="007265FE"/>
    <w:rsid w:val="007754AC"/>
    <w:rsid w:val="007C3234"/>
    <w:rsid w:val="007D5884"/>
    <w:rsid w:val="0086457B"/>
    <w:rsid w:val="008E0363"/>
    <w:rsid w:val="00950044"/>
    <w:rsid w:val="00976778"/>
    <w:rsid w:val="009D53C0"/>
    <w:rsid w:val="00A75FAD"/>
    <w:rsid w:val="00AA687B"/>
    <w:rsid w:val="00AB7872"/>
    <w:rsid w:val="00B36C0E"/>
    <w:rsid w:val="00B8041A"/>
    <w:rsid w:val="00C177EA"/>
    <w:rsid w:val="00C275D9"/>
    <w:rsid w:val="00C550DB"/>
    <w:rsid w:val="00C5707A"/>
    <w:rsid w:val="00C601D9"/>
    <w:rsid w:val="00C63E23"/>
    <w:rsid w:val="00D24888"/>
    <w:rsid w:val="00D354B2"/>
    <w:rsid w:val="00D905C7"/>
    <w:rsid w:val="00DF6807"/>
    <w:rsid w:val="00E11769"/>
    <w:rsid w:val="00E56075"/>
    <w:rsid w:val="00F360D3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AD70"/>
  <w15:chartTrackingRefBased/>
  <w15:docId w15:val="{F650E2A7-1640-4D2A-BDE9-651EB5E4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56075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3E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57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2024-06-05T01:04:00Z</cp:lastPrinted>
  <dcterms:created xsi:type="dcterms:W3CDTF">2024-05-21T07:03:00Z</dcterms:created>
  <dcterms:modified xsi:type="dcterms:W3CDTF">2025-05-06T03:20:00Z</dcterms:modified>
</cp:coreProperties>
</file>